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6444" w14:textId="77777777" w:rsidR="00D1012C" w:rsidRPr="007267C3" w:rsidRDefault="00D1012C">
      <w:pPr>
        <w:rPr>
          <w:lang w:val="en-US"/>
        </w:rPr>
      </w:pPr>
    </w:p>
    <w:p w14:paraId="27784285" w14:textId="77777777" w:rsidR="00FB0A9E" w:rsidRDefault="00FB0A9E"/>
    <w:p w14:paraId="4B9CBC89" w14:textId="77777777" w:rsidR="00FB0A9E" w:rsidRPr="00CD1CE9" w:rsidRDefault="00FB0A9E" w:rsidP="001A2DA9">
      <w:pPr>
        <w:outlineLvl w:val="0"/>
        <w:rPr>
          <w:b/>
        </w:rPr>
      </w:pPr>
      <w:r w:rsidRPr="00CD1CE9">
        <w:rPr>
          <w:b/>
        </w:rPr>
        <w:t>ПАМЯТКА ПО ДИПЛОМНОЙ РАБОТЕ МААП</w:t>
      </w:r>
    </w:p>
    <w:p w14:paraId="56F9B3E7" w14:textId="77777777" w:rsidR="00FB0A9E" w:rsidRDefault="00FB0A9E">
      <w:r>
        <w:t xml:space="preserve">(научному руководителю, рецензенту и </w:t>
      </w:r>
      <w:proofErr w:type="spellStart"/>
      <w:r w:rsidR="00966046">
        <w:rPr>
          <w:lang w:val="en-US"/>
        </w:rPr>
        <w:t>dsgecrybre</w:t>
      </w:r>
      <w:proofErr w:type="spellEnd"/>
      <w:r>
        <w:t>)</w:t>
      </w:r>
    </w:p>
    <w:p w14:paraId="4477807B" w14:textId="77777777" w:rsidR="00FB0A9E" w:rsidRDefault="00FB0A9E"/>
    <w:p w14:paraId="3788C72D" w14:textId="77777777" w:rsidR="000805F5" w:rsidRDefault="000805F5">
      <w:r>
        <w:t>Руководителем и рецензентом дипломной работы выпускника МААП может быть кандидат или член РОАП</w:t>
      </w:r>
      <w:r w:rsidR="00966046">
        <w:t xml:space="preserve"> / </w:t>
      </w:r>
      <w:r w:rsidR="00966046">
        <w:rPr>
          <w:lang w:val="en-US"/>
        </w:rPr>
        <w:t>IAAP</w:t>
      </w:r>
      <w:r w:rsidR="00966046" w:rsidRPr="00966046">
        <w:t>.</w:t>
      </w:r>
      <w:r>
        <w:t xml:space="preserve"> </w:t>
      </w:r>
    </w:p>
    <w:p w14:paraId="154DD0AF" w14:textId="77777777" w:rsidR="000805F5" w:rsidRDefault="00966046">
      <w:r>
        <w:t>Защитившие диплом выпускники МААП получают Сертификат МААП / Свидетельство о переподготовке.</w:t>
      </w:r>
    </w:p>
    <w:p w14:paraId="654B7A0D" w14:textId="77777777" w:rsidR="00966046" w:rsidRDefault="00966046"/>
    <w:p w14:paraId="1B963292" w14:textId="77777777" w:rsidR="00FB0A9E" w:rsidRDefault="00FB0A9E">
      <w:r>
        <w:t xml:space="preserve">Дорогой коллега, благодарим Вас за то, что Вы согласились стать научным руководителем / рецензентом </w:t>
      </w:r>
      <w:r w:rsidR="00966046">
        <w:t>выпускника</w:t>
      </w:r>
      <w:r>
        <w:t xml:space="preserve"> МААП. </w:t>
      </w:r>
    </w:p>
    <w:p w14:paraId="6C1EC974" w14:textId="77777777" w:rsidR="00CD1CE9" w:rsidRDefault="00CD1CE9"/>
    <w:p w14:paraId="74234CBE" w14:textId="77777777" w:rsidR="00FB0A9E" w:rsidRDefault="00FB0A9E">
      <w:r>
        <w:t xml:space="preserve">Мы надеемся, что Вам поможет в этой работе </w:t>
      </w:r>
      <w:r w:rsidRPr="00CD1CE9">
        <w:rPr>
          <w:b/>
        </w:rPr>
        <w:t>перечень требований к диплому</w:t>
      </w:r>
      <w:r>
        <w:t>:</w:t>
      </w:r>
    </w:p>
    <w:p w14:paraId="0943FA8E" w14:textId="77777777" w:rsidR="00966046" w:rsidRDefault="00966046"/>
    <w:p w14:paraId="0FEFD1DC" w14:textId="77777777" w:rsidR="00FB0A9E" w:rsidRDefault="00FB0A9E" w:rsidP="00FB0A9E">
      <w:pPr>
        <w:pStyle w:val="ListParagraph"/>
        <w:numPr>
          <w:ilvl w:val="0"/>
          <w:numId w:val="1"/>
        </w:numPr>
      </w:pPr>
      <w:r>
        <w:t>Объем – 45-50 страниц</w:t>
      </w:r>
      <w:r w:rsidR="00966046">
        <w:t>.</w:t>
      </w:r>
    </w:p>
    <w:p w14:paraId="7E52A834" w14:textId="77777777" w:rsidR="00CD1CE9" w:rsidRDefault="00CD1CE9" w:rsidP="00CD1CE9"/>
    <w:p w14:paraId="440BD770" w14:textId="77777777" w:rsidR="00FB0A9E" w:rsidRDefault="00FB0A9E" w:rsidP="00FB0A9E">
      <w:pPr>
        <w:pStyle w:val="ListParagraph"/>
        <w:numPr>
          <w:ilvl w:val="0"/>
          <w:numId w:val="1"/>
        </w:numPr>
      </w:pPr>
      <w:r>
        <w:t>Вид дипломной работы: может быть клинической (посвящена анализу случая / случаев) или не клинической (анализ культурного явления).</w:t>
      </w:r>
    </w:p>
    <w:p w14:paraId="1554C9F8" w14:textId="77777777" w:rsidR="00CD1CE9" w:rsidRDefault="00CD1CE9" w:rsidP="00CD1CE9"/>
    <w:p w14:paraId="70D4E03E" w14:textId="77777777" w:rsidR="00FB0A9E" w:rsidRDefault="00FB0A9E" w:rsidP="00FB0A9E">
      <w:pPr>
        <w:pStyle w:val="ListParagraph"/>
        <w:numPr>
          <w:ilvl w:val="0"/>
          <w:numId w:val="1"/>
        </w:numPr>
      </w:pPr>
      <w:r>
        <w:t>Структура работы не зависит от ее вида и в любом случае предполагает:</w:t>
      </w:r>
    </w:p>
    <w:p w14:paraId="31ABB0B9" w14:textId="77777777" w:rsidR="00FB0A9E" w:rsidRDefault="00FB0A9E" w:rsidP="00FB0A9E">
      <w:pPr>
        <w:pStyle w:val="ListParagraph"/>
        <w:numPr>
          <w:ilvl w:val="0"/>
          <w:numId w:val="3"/>
        </w:numPr>
      </w:pPr>
      <w:r>
        <w:t>Название (содержательное, отражающее тему исследования).</w:t>
      </w:r>
    </w:p>
    <w:p w14:paraId="22A768F9" w14:textId="77777777" w:rsidR="00FB0A9E" w:rsidRDefault="00FB0A9E" w:rsidP="00FB0A9E">
      <w:pPr>
        <w:pStyle w:val="ListParagraph"/>
        <w:numPr>
          <w:ilvl w:val="0"/>
          <w:numId w:val="3"/>
        </w:numPr>
      </w:pPr>
      <w:r>
        <w:t>Вступление, объясняющее проблему исследования, личный смысл, цели и задачи диплома.</w:t>
      </w:r>
    </w:p>
    <w:p w14:paraId="0B72E20A" w14:textId="77777777" w:rsidR="00FB0A9E" w:rsidRDefault="00FB0A9E" w:rsidP="00FB0A9E">
      <w:pPr>
        <w:pStyle w:val="ListParagraph"/>
        <w:numPr>
          <w:ilvl w:val="0"/>
          <w:numId w:val="3"/>
        </w:numPr>
      </w:pPr>
      <w:r>
        <w:t xml:space="preserve">Теоретическое исследование </w:t>
      </w:r>
      <w:r w:rsidR="00032764">
        <w:t>темы и поставленной проблемы (примерно 20 страниц).</w:t>
      </w:r>
    </w:p>
    <w:p w14:paraId="51565B58" w14:textId="77777777" w:rsidR="00032764" w:rsidRDefault="00032764" w:rsidP="00FB0A9E">
      <w:pPr>
        <w:pStyle w:val="ListParagraph"/>
        <w:numPr>
          <w:ilvl w:val="0"/>
          <w:numId w:val="3"/>
        </w:numPr>
      </w:pPr>
      <w:r>
        <w:t xml:space="preserve">Корректность цитирования: цитаты не должны перетекать одна в другую, должен быть очевидный авторский текст, посвященный анализу и осмыслению использованных работ. Теоретический обзор проверяется на </w:t>
      </w:r>
      <w:proofErr w:type="spellStart"/>
      <w:r>
        <w:t>антиплагиат</w:t>
      </w:r>
      <w:proofErr w:type="spellEnd"/>
      <w:r>
        <w:t xml:space="preserve">. </w:t>
      </w:r>
    </w:p>
    <w:p w14:paraId="78FB2445" w14:textId="77777777" w:rsidR="00032764" w:rsidRDefault="00032764" w:rsidP="00FB0A9E">
      <w:pPr>
        <w:pStyle w:val="ListParagraph"/>
        <w:numPr>
          <w:ilvl w:val="0"/>
          <w:numId w:val="3"/>
        </w:numPr>
      </w:pPr>
      <w:r>
        <w:t xml:space="preserve">Оформление ссылок: без дословного закавыченного цитирования указывается (автор, год издания), если используется цитата в кавычках – (автор, год издания, страница цитирования). Полные данные приводятся в Библиографическом списке: Автор. Название (если это статья – то добавляется название сборника, журнала). Город издания: Издательство, Год издания. </w:t>
      </w:r>
    </w:p>
    <w:p w14:paraId="55AB5B15" w14:textId="77777777" w:rsidR="00032764" w:rsidRDefault="00032764" w:rsidP="00FB0A9E">
      <w:pPr>
        <w:pStyle w:val="ListParagraph"/>
        <w:numPr>
          <w:ilvl w:val="0"/>
          <w:numId w:val="3"/>
        </w:numPr>
      </w:pPr>
      <w:r>
        <w:t>Практическая часть (примерно 20 страниц) – анализ кейса, виньеток</w:t>
      </w:r>
      <w:r w:rsidR="00CD1CE9">
        <w:t xml:space="preserve"> или другого материала по выбору студента (фильмы, книги, не аналитическая практика)</w:t>
      </w:r>
      <w:r>
        <w:t xml:space="preserve">, раскрывающие </w:t>
      </w:r>
      <w:r w:rsidR="00CD1CE9">
        <w:t>задачи исследования.</w:t>
      </w:r>
    </w:p>
    <w:p w14:paraId="29D223C0" w14:textId="77777777" w:rsidR="00CD1CE9" w:rsidRDefault="00CD1CE9" w:rsidP="00FB0A9E">
      <w:pPr>
        <w:pStyle w:val="ListParagraph"/>
        <w:numPr>
          <w:ilvl w:val="0"/>
          <w:numId w:val="3"/>
        </w:numPr>
      </w:pPr>
      <w:r>
        <w:t xml:space="preserve">Структура анализа кейса не является жесткой, однако предполагает следующие составляющие: первая сессия, запрос; история жизни; диагностика; ход работы; текущее положение и перспективы. Представление случая предполагает обязательное использование бессознательного материала (сновидения и </w:t>
      </w:r>
      <w:proofErr w:type="spellStart"/>
      <w:r>
        <w:t>пр</w:t>
      </w:r>
      <w:proofErr w:type="spellEnd"/>
      <w:r>
        <w:t>)</w:t>
      </w:r>
      <w:r w:rsidR="005E7A4A">
        <w:t xml:space="preserve">. Также крайне желательно </w:t>
      </w:r>
      <w:proofErr w:type="spellStart"/>
      <w:r w:rsidR="005E7A4A">
        <w:t>супервизирование</w:t>
      </w:r>
      <w:proofErr w:type="spellEnd"/>
      <w:r w:rsidR="005E7A4A">
        <w:t xml:space="preserve"> кейса (не обязательно Вами)</w:t>
      </w:r>
      <w:r>
        <w:t>.</w:t>
      </w:r>
    </w:p>
    <w:p w14:paraId="7DB23E89" w14:textId="77777777" w:rsidR="00CD1CE9" w:rsidRDefault="00CD1CE9" w:rsidP="00FB0A9E">
      <w:pPr>
        <w:pStyle w:val="ListParagraph"/>
        <w:numPr>
          <w:ilvl w:val="0"/>
          <w:numId w:val="3"/>
        </w:numPr>
      </w:pPr>
      <w:r>
        <w:t>Заключение: авторский анализ выполненной работы, что получилось или нет, чему научились в процессе ее выполнения и написания.</w:t>
      </w:r>
    </w:p>
    <w:p w14:paraId="3A15FA0B" w14:textId="77777777" w:rsidR="00E87775" w:rsidRDefault="00E87775" w:rsidP="00FB0A9E">
      <w:pPr>
        <w:pStyle w:val="ListParagraph"/>
        <w:numPr>
          <w:ilvl w:val="0"/>
          <w:numId w:val="3"/>
        </w:numPr>
      </w:pPr>
      <w:r>
        <w:t>Библиографический список (не может быть менее 10 источников).</w:t>
      </w:r>
    </w:p>
    <w:p w14:paraId="78263D9A" w14:textId="77777777" w:rsidR="00FB0A9E" w:rsidRDefault="00FB0A9E"/>
    <w:p w14:paraId="6E163354" w14:textId="77777777" w:rsidR="0009380B" w:rsidRDefault="0009380B" w:rsidP="00CD1CE9">
      <w:pPr>
        <w:pStyle w:val="ListParagraph"/>
        <w:numPr>
          <w:ilvl w:val="0"/>
          <w:numId w:val="1"/>
        </w:numPr>
      </w:pPr>
      <w:r>
        <w:t>Если Вы руководитель, помогите студенту с формулировкой темы и с соответствующим теме теоретическим обзором (порекомендуйте литературу) и практической частью (обсудите ее содержание)</w:t>
      </w:r>
      <w:r w:rsidR="005E7A4A">
        <w:t xml:space="preserve">, а также в том, что может быть </w:t>
      </w:r>
      <w:r w:rsidR="005E7A4A">
        <w:lastRenderedPageBreak/>
        <w:t>индивидуально трудным</w:t>
      </w:r>
      <w:r>
        <w:t xml:space="preserve">. </w:t>
      </w:r>
      <w:r w:rsidR="005E7A4A">
        <w:t xml:space="preserve">Напоминаем, что студенты МААП не обязательно имеют гуманитарное образование и могут не иметь опыта написания дипломных исследований. </w:t>
      </w:r>
      <w:r>
        <w:t>Мы также надеемся, что Вы прочитаете работу и дадите необходимые рекомендации перед отправкой работы рецензенту.</w:t>
      </w:r>
    </w:p>
    <w:p w14:paraId="64BC1D6B" w14:textId="77777777" w:rsidR="0009380B" w:rsidRDefault="0009380B" w:rsidP="0009380B"/>
    <w:p w14:paraId="1FC16E1C" w14:textId="77777777" w:rsidR="0009380B" w:rsidRDefault="0009380B" w:rsidP="0009380B">
      <w:pPr>
        <w:pStyle w:val="ListParagraph"/>
        <w:numPr>
          <w:ilvl w:val="0"/>
          <w:numId w:val="1"/>
        </w:numPr>
      </w:pPr>
      <w:r>
        <w:t xml:space="preserve">Если Вы рецензент – проверьте работу на соответствие требованиям и напишите заключение, в котором необходимо отразить значимость темы, авторский вклад в ее исследование, ваша оценка сильных и слабых сторон работы, вопросы к дипломнику и рекомендации к дальнейшей работе с темой. </w:t>
      </w:r>
      <w:r w:rsidR="00FD46E6">
        <w:t xml:space="preserve">Не нужно пересказывать содержание работы, все члены комиссии ее читают, нам важно Ваше мнение как дополнительная позиция в финальной оценке дипломного проекта. </w:t>
      </w:r>
      <w:r>
        <w:t xml:space="preserve">Заключение </w:t>
      </w:r>
      <w:r w:rsidR="005E7A4A">
        <w:t xml:space="preserve">(примерно 1 лист текста) </w:t>
      </w:r>
      <w:r>
        <w:t>завершается рекомендацией или не рекомендацией к защите (если работа на Ваш взгляд нуждается в серьезной доработке или не соответствует требованиям)</w:t>
      </w:r>
      <w:r w:rsidR="005E7A4A">
        <w:t xml:space="preserve"> и предлагаемой оценкой. </w:t>
      </w:r>
    </w:p>
    <w:p w14:paraId="5AA9F2A6" w14:textId="77777777" w:rsidR="005E7A4A" w:rsidRPr="002A3610" w:rsidRDefault="005E7A4A" w:rsidP="002A3610">
      <w:pPr>
        <w:rPr>
          <w:color w:val="000000" w:themeColor="text1"/>
        </w:rPr>
      </w:pPr>
    </w:p>
    <w:p w14:paraId="44CEB946" w14:textId="77777777" w:rsidR="005E7A4A" w:rsidRPr="00BF2140" w:rsidRDefault="005E7A4A" w:rsidP="00BF2140">
      <w:pPr>
        <w:pStyle w:val="ListParagraph"/>
        <w:numPr>
          <w:ilvl w:val="0"/>
          <w:numId w:val="1"/>
        </w:numPr>
        <w:rPr>
          <w:color w:val="FF0000"/>
        </w:rPr>
      </w:pPr>
      <w:r w:rsidRPr="00BF2140">
        <w:rPr>
          <w:color w:val="000000" w:themeColor="text1"/>
        </w:rPr>
        <w:t xml:space="preserve">Стоимость научного руководства определяется стоимостью двух дней занятий в МААП, стоимость рецензирования равна стоимости одного дня занятий. Стоимость занятий различается для разного типа групп и меняется каждый год, поэтому мы рекомендуем уточнять ее у дипломника или у координатора МААП </w:t>
      </w:r>
      <w:proofErr w:type="spellStart"/>
      <w:r w:rsidRPr="00BF2140">
        <w:rPr>
          <w:color w:val="000000" w:themeColor="text1"/>
        </w:rPr>
        <w:t>Французовой</w:t>
      </w:r>
      <w:proofErr w:type="spellEnd"/>
      <w:r w:rsidRPr="00BF2140">
        <w:rPr>
          <w:color w:val="000000" w:themeColor="text1"/>
        </w:rPr>
        <w:t xml:space="preserve"> Ирины</w:t>
      </w:r>
      <w:r w:rsidR="002A3610" w:rsidRPr="00BF2140">
        <w:rPr>
          <w:color w:val="000000" w:themeColor="text1"/>
        </w:rPr>
        <w:t>.</w:t>
      </w:r>
      <w:r w:rsidRPr="00BF2140">
        <w:rPr>
          <w:color w:val="000000" w:themeColor="text1"/>
        </w:rPr>
        <w:t xml:space="preserve"> </w:t>
      </w:r>
      <w:r w:rsidR="002A3610" w:rsidRPr="00BF2140">
        <w:rPr>
          <w:color w:val="000000" w:themeColor="text1"/>
        </w:rPr>
        <w:t xml:space="preserve">Если </w:t>
      </w:r>
      <w:r w:rsidR="002A3610">
        <w:t>студенты закончили МААП давно, то необходимо ориентироваться на стоимость занятий того курса, который сейчас выходит на защиту.</w:t>
      </w:r>
    </w:p>
    <w:p w14:paraId="49A68CA5" w14:textId="77777777" w:rsidR="001E2E45" w:rsidRDefault="001E2E45" w:rsidP="001E2E45"/>
    <w:p w14:paraId="156E6418" w14:textId="77777777" w:rsidR="002A3610" w:rsidRDefault="002A3610" w:rsidP="002A3610">
      <w:pPr>
        <w:pStyle w:val="ListParagraph"/>
        <w:numPr>
          <w:ilvl w:val="0"/>
          <w:numId w:val="1"/>
        </w:numPr>
      </w:pPr>
      <w:r>
        <w:t xml:space="preserve">Защиты дипломов проходят два раза в год – на летней (июнь) и осенней (октябрь) конференции МААП. </w:t>
      </w:r>
      <w:r w:rsidR="001E2E45">
        <w:t xml:space="preserve">К защите допускаются выпускники, не имеющие финансовой задолженности (подтверждает староста), пропустившие не более 30 </w:t>
      </w:r>
      <w:r w:rsidR="001E2E45" w:rsidRPr="001E2E45">
        <w:t xml:space="preserve">% </w:t>
      </w:r>
      <w:r w:rsidR="001E2E45">
        <w:t xml:space="preserve">занятий (подтверждает староста), сдавшие автобиографическое эссе (подтверждают преподаватели) и заявившие о своем желании защищаться и представившие </w:t>
      </w:r>
      <w:r>
        <w:t xml:space="preserve">координатору полный пакет документов (сам диплом и  рецензию) не позднее, чем месяц до </w:t>
      </w:r>
      <w:r w:rsidR="001E2E45">
        <w:t xml:space="preserve">назначенного </w:t>
      </w:r>
      <w:r>
        <w:t>дня защиты.</w:t>
      </w:r>
    </w:p>
    <w:p w14:paraId="4702B181" w14:textId="77777777" w:rsidR="002A3610" w:rsidRDefault="002A3610" w:rsidP="001E2E45"/>
    <w:p w14:paraId="4D6071F6" w14:textId="77777777" w:rsidR="002A3610" w:rsidRDefault="002A3610" w:rsidP="002A3610">
      <w:pPr>
        <w:pStyle w:val="ListParagraph"/>
        <w:numPr>
          <w:ilvl w:val="0"/>
          <w:numId w:val="1"/>
        </w:numPr>
      </w:pPr>
      <w:r>
        <w:t xml:space="preserve">На защите дипломнику необходимо кратко представить свою работу, не пересказывая ее содержания комиссии (примерно 7 минут) и затем ответить на вопросы рецензента и дипломной комиссии. </w:t>
      </w:r>
      <w:r w:rsidR="001E2E45">
        <w:t>Защита может проходить онлайн. Присутствовать на защите могут только студенты выпускной группы.</w:t>
      </w:r>
    </w:p>
    <w:p w14:paraId="0800CAE1" w14:textId="77777777" w:rsidR="00FB0A9E" w:rsidRDefault="00FB0A9E" w:rsidP="0009380B"/>
    <w:p w14:paraId="2173CB6B" w14:textId="77777777" w:rsidR="00FB0A9E" w:rsidRDefault="005E7A4A">
      <w:r>
        <w:t>Благодарим Вас за сотрудничество и надеемся на его продолжение.</w:t>
      </w:r>
    </w:p>
    <w:p w14:paraId="724F8BC1" w14:textId="77777777" w:rsidR="001A2DA9" w:rsidRPr="001A2DA9" w:rsidRDefault="002A3610" w:rsidP="001A2DA9">
      <w:pPr>
        <w:rPr>
          <w:rFonts w:ascii="Times" w:eastAsia="Times New Roman" w:hAnsi="Times" w:cs="Times New Roman"/>
          <w:sz w:val="20"/>
          <w:szCs w:val="20"/>
        </w:rPr>
      </w:pPr>
      <w:r>
        <w:t xml:space="preserve">Если у Вас остались вопросы – обращайтесь к координатору МААП </w:t>
      </w:r>
      <w:proofErr w:type="spellStart"/>
      <w:r>
        <w:t>Французовой</w:t>
      </w:r>
      <w:proofErr w:type="spellEnd"/>
      <w:r>
        <w:t xml:space="preserve"> Ирине: </w:t>
      </w:r>
      <w:r w:rsidR="001A2DA9" w:rsidRPr="001A2DA9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coordinator@maap.pro</w:t>
      </w:r>
    </w:p>
    <w:p w14:paraId="70B15AAE" w14:textId="77777777" w:rsidR="005E7A4A" w:rsidRDefault="005E7A4A"/>
    <w:p w14:paraId="5EF0B0E2" w14:textId="5BE88DA1" w:rsidR="002A3610" w:rsidRDefault="007267C3">
      <w:r w:rsidRPr="007267C3">
        <w:t xml:space="preserve">Следует использовать текст </w:t>
      </w:r>
      <w:proofErr w:type="spellStart"/>
      <w:r w:rsidRPr="007267C3">
        <w:t>Times</w:t>
      </w:r>
      <w:proofErr w:type="spellEnd"/>
      <w:r w:rsidRPr="007267C3">
        <w:t xml:space="preserve"> </w:t>
      </w:r>
      <w:proofErr w:type="spellStart"/>
      <w:r w:rsidRPr="007267C3">
        <w:t>New</w:t>
      </w:r>
      <w:proofErr w:type="spellEnd"/>
      <w:r w:rsidRPr="007267C3">
        <w:t xml:space="preserve"> </w:t>
      </w:r>
      <w:proofErr w:type="spellStart"/>
      <w:r w:rsidRPr="007267C3">
        <w:t>Roman</w:t>
      </w:r>
      <w:proofErr w:type="spellEnd"/>
      <w:r w:rsidRPr="007267C3">
        <w:t>, 14 кегель, межстрочный интервал полуторный. Поля: левое - 3 см, верхнее, нижнее и правое - по 2 см. Заголовки выполняются жирным шрифтом.</w:t>
      </w:r>
      <w:bookmarkStart w:id="0" w:name="_GoBack"/>
      <w:bookmarkEnd w:id="0"/>
    </w:p>
    <w:p w14:paraId="52BEA8B0" w14:textId="77777777" w:rsidR="005E7A4A" w:rsidRDefault="005E7A4A"/>
    <w:sectPr w:rsidR="005E7A4A" w:rsidSect="00F734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57A"/>
    <w:multiLevelType w:val="hybridMultilevel"/>
    <w:tmpl w:val="26EA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4072"/>
    <w:multiLevelType w:val="hybridMultilevel"/>
    <w:tmpl w:val="1D083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6E3937"/>
    <w:multiLevelType w:val="hybridMultilevel"/>
    <w:tmpl w:val="4E40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6DE4"/>
    <w:multiLevelType w:val="hybridMultilevel"/>
    <w:tmpl w:val="25C6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9E"/>
    <w:rsid w:val="00032764"/>
    <w:rsid w:val="000805F5"/>
    <w:rsid w:val="0009380B"/>
    <w:rsid w:val="001A2DA9"/>
    <w:rsid w:val="001E2E45"/>
    <w:rsid w:val="002A3610"/>
    <w:rsid w:val="005E7A4A"/>
    <w:rsid w:val="007267C3"/>
    <w:rsid w:val="00966046"/>
    <w:rsid w:val="00BF2140"/>
    <w:rsid w:val="00CD1CE9"/>
    <w:rsid w:val="00D1012C"/>
    <w:rsid w:val="00E87775"/>
    <w:rsid w:val="00F73498"/>
    <w:rsid w:val="00FB0A9E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127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61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DA9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DA9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61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DA9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DA9"/>
    <w:rPr>
      <w:rFonts w:ascii="Lucida Grande CY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732</Words>
  <Characters>4177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</dc:creator>
  <cp:keywords/>
  <dc:description/>
  <cp:lastModifiedBy>pprp pp</cp:lastModifiedBy>
  <cp:revision>10</cp:revision>
  <dcterms:created xsi:type="dcterms:W3CDTF">2021-03-07T19:56:00Z</dcterms:created>
  <dcterms:modified xsi:type="dcterms:W3CDTF">2021-09-13T15:57:00Z</dcterms:modified>
</cp:coreProperties>
</file>