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0"/>
        <w:gridCol w:w="527"/>
        <w:gridCol w:w="7302"/>
      </w:tblGrid>
      <w:tr w:rsidR="00584C7A" w:rsidRPr="00584C7A" w:rsidTr="00584C7A">
        <w:trPr>
          <w:trHeight w:val="1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Арсеев Иннокентий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осень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B639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"Образы </w:t>
            </w: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индивиду</w:t>
            </w:r>
            <w:r w:rsidR="005B639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а</w:t>
            </w: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ции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и самости в современной мифологии"</w:t>
            </w:r>
          </w:p>
        </w:tc>
      </w:tr>
      <w:tr w:rsidR="00584C7A" w:rsidRPr="00584C7A" w:rsidTr="00584C7A">
        <w:trPr>
          <w:trHeight w:val="1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ru-RU"/>
              </w:rPr>
            </w:pPr>
            <w:proofErr w:type="spellStart"/>
            <w:r w:rsidRPr="00584C7A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ru-RU"/>
              </w:rPr>
              <w:t>Гайко</w:t>
            </w:r>
            <w:proofErr w:type="spellEnd"/>
            <w:r w:rsidRPr="00584C7A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ru-RU"/>
              </w:rPr>
              <w:t xml:space="preserve"> Ольга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осень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ru-RU"/>
              </w:rPr>
            </w:pPr>
            <w:r w:rsidRPr="00584C7A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ru-RU"/>
              </w:rPr>
              <w:t>"Ассоциативно-образный подход в работе с негативным комплексом матери"</w:t>
            </w:r>
          </w:p>
        </w:tc>
      </w:tr>
      <w:tr w:rsidR="00584C7A" w:rsidRPr="00584C7A" w:rsidTr="00584C7A">
        <w:trPr>
          <w:trHeight w:val="1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Ким Марина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осень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"Мифологические образы </w:t>
            </w: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Лилит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и Евы в аналитической терапии"</w:t>
            </w:r>
          </w:p>
        </w:tc>
      </w:tr>
      <w:tr w:rsidR="00584C7A" w:rsidRPr="00584C7A" w:rsidTr="00584C7A">
        <w:trPr>
          <w:trHeight w:val="1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Матюшкина 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осень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"</w:t>
            </w: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Горевание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на языке сновидений"</w:t>
            </w:r>
          </w:p>
        </w:tc>
      </w:tr>
      <w:tr w:rsidR="00584C7A" w:rsidRPr="00584C7A" w:rsidTr="00584C7A">
        <w:trPr>
          <w:trHeight w:val="1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ru-RU"/>
              </w:rPr>
            </w:pPr>
            <w:r w:rsidRPr="00584C7A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ru-RU"/>
              </w:rPr>
              <w:t>Медина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осень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ru-RU"/>
              </w:rPr>
            </w:pPr>
            <w:r w:rsidRPr="00584C7A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ru-RU"/>
              </w:rPr>
              <w:t>"Применение метода аналитической психологии в условиях детского наркологического стационара"</w:t>
            </w:r>
          </w:p>
        </w:tc>
      </w:tr>
      <w:tr w:rsidR="00584C7A" w:rsidRPr="00584C7A" w:rsidTr="00584C7A">
        <w:trPr>
          <w:trHeight w:val="1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Новикова Наталья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осень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"Применение </w:t>
            </w: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юнгианского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метода амплификаций на изобразительном творчестве клиентов"</w:t>
            </w:r>
          </w:p>
        </w:tc>
      </w:tr>
      <w:tr w:rsidR="00584C7A" w:rsidRPr="00584C7A" w:rsidTr="00584C7A">
        <w:trPr>
          <w:trHeight w:val="1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Сус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осень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"Пробуждение архетипа через создание авторской клиентской сказки"</w:t>
            </w:r>
          </w:p>
        </w:tc>
      </w:tr>
      <w:tr w:rsidR="00584C7A" w:rsidRPr="00584C7A" w:rsidTr="00584C7A">
        <w:trPr>
          <w:trHeight w:val="1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Басистая Дарья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лето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"</w:t>
            </w: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Юнгианский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подход к управлению проектами"</w:t>
            </w:r>
          </w:p>
        </w:tc>
      </w:tr>
      <w:tr w:rsidR="00584C7A" w:rsidRPr="00584C7A" w:rsidTr="00584C7A">
        <w:trPr>
          <w:trHeight w:val="1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Бурназян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Сона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Нерсесовна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лето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"</w:t>
            </w: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Юнгианский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анализ армянских сказок"</w:t>
            </w:r>
          </w:p>
        </w:tc>
      </w:tr>
      <w:tr w:rsidR="00584C7A" w:rsidRPr="00584C7A" w:rsidTr="00584C7A">
        <w:trPr>
          <w:trHeight w:val="1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Калбекова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лето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"Образ Кассандры в </w:t>
            </w: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доэдипальной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динамике" </w:t>
            </w:r>
          </w:p>
        </w:tc>
      </w:tr>
      <w:tr w:rsidR="00584C7A" w:rsidRPr="00584C7A" w:rsidTr="00584C7A">
        <w:trPr>
          <w:trHeight w:val="1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Котенко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лето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"Влияние российских культурных комплексов на процесс </w:t>
            </w: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индивидуации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"</w:t>
            </w:r>
          </w:p>
        </w:tc>
      </w:tr>
      <w:tr w:rsidR="00584C7A" w:rsidRPr="00584C7A" w:rsidTr="00584C7A">
        <w:trPr>
          <w:trHeight w:val="1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Львова Анжела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лето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"Образ Железного Дровосека как отражения темы </w:t>
            </w: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созависимости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в психотерапии личности </w:t>
            </w: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нарциссической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проблематики".</w:t>
            </w:r>
          </w:p>
        </w:tc>
      </w:tr>
      <w:tr w:rsidR="00584C7A" w:rsidRPr="00584C7A" w:rsidTr="00584C7A">
        <w:trPr>
          <w:trHeight w:val="1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Передеро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лето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"Зло в современном искусстве с точки зрения </w:t>
            </w: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юнгианского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анализа на примере режиссера Дэвида Линча и художника </w:t>
            </w: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Дино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Валлса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"</w:t>
            </w:r>
          </w:p>
        </w:tc>
      </w:tr>
      <w:tr w:rsidR="00584C7A" w:rsidRPr="00584C7A" w:rsidTr="00584C7A">
        <w:trPr>
          <w:trHeight w:val="1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Плетнер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лето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"Язык одежды как путь к глубинам психики"</w:t>
            </w:r>
          </w:p>
        </w:tc>
      </w:tr>
      <w:tr w:rsidR="00584C7A" w:rsidRPr="00584C7A" w:rsidTr="00584C7A">
        <w:trPr>
          <w:trHeight w:val="1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Тертицкая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лето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"Путь от индивидуализма к </w:t>
            </w: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индивидуации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на страницах «Трилогии Крысы» </w:t>
            </w: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Харуки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Мурками"</w:t>
            </w:r>
          </w:p>
        </w:tc>
      </w:tr>
      <w:tr w:rsidR="00584C7A" w:rsidRPr="00584C7A" w:rsidTr="00584C7A">
        <w:trPr>
          <w:trHeight w:val="1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Шевелева Елена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лето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584C7A" w:rsidRPr="00584C7A" w:rsidRDefault="00584C7A" w:rsidP="00584C7A">
            <w:pPr>
              <w:jc w:val="left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"От смерти к жизни: мифологические стадии эволюции сознания по Э. </w:t>
            </w: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Нойманну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в клинической работе </w:t>
            </w:r>
            <w:proofErr w:type="spellStart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юнгианской</w:t>
            </w:r>
            <w:proofErr w:type="spellEnd"/>
            <w:r w:rsidRPr="00584C7A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песочной терапии с суицидальным подростком"</w:t>
            </w:r>
          </w:p>
        </w:tc>
      </w:tr>
    </w:tbl>
    <w:p w:rsidR="00584C7A" w:rsidRPr="00584C7A" w:rsidRDefault="00584C7A" w:rsidP="00584C7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BC5" w:rsidRDefault="00CF3BC5" w:rsidP="00584C7A">
      <w:pPr>
        <w:jc w:val="left"/>
      </w:pPr>
    </w:p>
    <w:sectPr w:rsidR="00CF3BC5" w:rsidSect="00CF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doNotDisplayPageBoundaries/>
  <w:proofState w:spelling="clean" w:grammar="clean"/>
  <w:defaultTabStop w:val="708"/>
  <w:characterSpacingControl w:val="doNotCompress"/>
  <w:compat/>
  <w:rsids>
    <w:rsidRoot w:val="00584C7A"/>
    <w:rsid w:val="00290A53"/>
    <w:rsid w:val="00584C7A"/>
    <w:rsid w:val="005B639A"/>
    <w:rsid w:val="00AB2086"/>
    <w:rsid w:val="00CF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1434</Characters>
  <Application>Microsoft Office Word</Application>
  <DocSecurity>0</DocSecurity>
  <Lines>17</Lines>
  <Paragraphs>3</Paragraphs>
  <ScaleCrop>false</ScaleCrop>
  <Company>Home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Лев</cp:lastModifiedBy>
  <cp:revision>2</cp:revision>
  <dcterms:created xsi:type="dcterms:W3CDTF">2017-05-05T19:48:00Z</dcterms:created>
  <dcterms:modified xsi:type="dcterms:W3CDTF">2017-05-05T19:49:00Z</dcterms:modified>
</cp:coreProperties>
</file>